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1F68" w14:textId="77777777" w:rsidR="005D1707" w:rsidRDefault="005D1707"/>
    <w:tbl>
      <w:tblPr>
        <w:tblStyle w:val="a"/>
        <w:tblW w:w="1082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4"/>
      </w:tblGrid>
      <w:tr w:rsidR="005D1707" w14:paraId="1CD4C106" w14:textId="77777777" w:rsidTr="1AE3ECFF">
        <w:trPr>
          <w:trHeight w:val="1423"/>
        </w:trPr>
        <w:tc>
          <w:tcPr>
            <w:tcW w:w="10824" w:type="dxa"/>
            <w:shd w:val="clear" w:color="auto" w:fill="1F4E79"/>
          </w:tcPr>
          <w:p w14:paraId="064AD637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FFFFFF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D10E74E" wp14:editId="7C867193">
                  <wp:simplePos x="0" y="0"/>
                  <wp:positionH relativeFrom="column">
                    <wp:posOffset>5240655</wp:posOffset>
                  </wp:positionH>
                  <wp:positionV relativeFrom="paragraph">
                    <wp:posOffset>109854</wp:posOffset>
                  </wp:positionV>
                  <wp:extent cx="1482971" cy="70104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971" cy="701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8B202" w14:textId="102EDED5" w:rsidR="005D1707" w:rsidRDefault="00733EDD" w:rsidP="0E2899FE">
            <w:pPr>
              <w:rPr>
                <w:rFonts w:ascii="Arial Rounded" w:eastAsia="Arial Rounded" w:hAnsi="Arial Rounded" w:cs="Arial Rounded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SWC </w:t>
            </w:r>
            <w:r w:rsidR="00302A33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Higher Education</w:t>
            </w:r>
            <w:r w:rsidR="00022BB7" w:rsidRPr="0E2899FE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 Scholarship Award </w:t>
            </w:r>
            <w:r w:rsidR="00074E16" w:rsidRPr="0E2899FE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202</w:t>
            </w:r>
            <w:r w:rsidR="00A30107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="004000F1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-2</w:t>
            </w:r>
            <w:r w:rsidR="00A30107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  <w:p w14:paraId="68A1A8C7" w14:textId="64FDB1C2" w:rsidR="005D1707" w:rsidRPr="00C22352" w:rsidRDefault="00FD60F1" w:rsidP="1AE3ECFF">
            <w:pPr>
              <w:rPr>
                <w:rFonts w:ascii="Arial Rounded" w:eastAsia="Arial Rounded" w:hAnsi="Arial Rounded" w:cs="Arial Rounded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Higher Education - </w:t>
            </w:r>
            <w:r w:rsidR="00022BB7" w:rsidRPr="1AE3ECFF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>Application Form</w:t>
            </w:r>
            <w:r w:rsidR="4BFD44EF" w:rsidRPr="1AE3ECFF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EF752D">
              <w:rPr>
                <w:rFonts w:ascii="Arial Rounded" w:eastAsia="Arial Rounded" w:hAnsi="Arial Rounded" w:cs="Arial Rounded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28FDC56B" w14:textId="77777777" w:rsidR="005D1707" w:rsidRDefault="005D1707">
      <w:pPr>
        <w:rPr>
          <w:sz w:val="2"/>
          <w:szCs w:val="2"/>
        </w:rPr>
      </w:pPr>
    </w:p>
    <w:tbl>
      <w:tblPr>
        <w:tblStyle w:val="a0"/>
        <w:tblW w:w="10779" w:type="dxa"/>
        <w:tblInd w:w="-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19"/>
        <w:gridCol w:w="3260"/>
      </w:tblGrid>
      <w:tr w:rsidR="005D1707" w14:paraId="406A7B3E" w14:textId="77777777" w:rsidTr="1AE3ECFF">
        <w:tc>
          <w:tcPr>
            <w:tcW w:w="10779" w:type="dxa"/>
            <w:gridSpan w:val="2"/>
            <w:shd w:val="clear" w:color="auto" w:fill="1F4E79"/>
          </w:tcPr>
          <w:p w14:paraId="2A8B633A" w14:textId="77777777" w:rsidR="005D1707" w:rsidRDefault="00CA3A82" w:rsidP="00D3059C">
            <w:pP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 xml:space="preserve">About this </w:t>
            </w:r>
            <w:r w:rsidR="00D3059C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scholarship</w:t>
            </w:r>
          </w:p>
        </w:tc>
      </w:tr>
      <w:tr w:rsidR="005D1707" w14:paraId="3758376B" w14:textId="77777777" w:rsidTr="1AE3ECFF">
        <w:trPr>
          <w:trHeight w:val="2657"/>
        </w:trPr>
        <w:tc>
          <w:tcPr>
            <w:tcW w:w="10779" w:type="dxa"/>
            <w:gridSpan w:val="2"/>
          </w:tcPr>
          <w:p w14:paraId="290D263C" w14:textId="1D162644" w:rsidR="00127C98" w:rsidRDefault="00022BB7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0B0AF2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As part of </w:t>
            </w:r>
            <w:proofErr w:type="gramStart"/>
            <w:r w:rsidRPr="000B0AF2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South West</w:t>
            </w:r>
            <w:proofErr w:type="gramEnd"/>
            <w:r w:rsidRPr="000B0AF2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College’s commitment to Widenin</w:t>
            </w:r>
            <w:r w:rsidR="006D12D1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g Access and Participation</w:t>
            </w:r>
            <w:r w:rsidR="00930760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930760" w:rsidRP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for pupils from local feeder schools</w:t>
            </w:r>
            <w:r w:rsidR="00930760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, </w:t>
            </w:r>
            <w:r w:rsidR="00930760" w:rsidRPr="00930760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we are </w:t>
            </w:r>
            <w:r w:rsidR="00127C9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offering</w:t>
            </w:r>
            <w:r w:rsidR="00930760" w:rsidRPr="00930760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256CDD" w:rsidRPr="00256CDD">
              <w:rPr>
                <w:rFonts w:ascii="Arial Rounded" w:eastAsia="Arial Rounded" w:hAnsi="Arial Rounded" w:cs="Arial Rounded"/>
                <w:b/>
                <w:bCs/>
                <w:color w:val="44546A"/>
                <w:sz w:val="18"/>
                <w:szCs w:val="18"/>
              </w:rPr>
              <w:t xml:space="preserve">one </w:t>
            </w:r>
            <w:r w:rsidR="00930760" w:rsidRPr="00256CDD">
              <w:rPr>
                <w:rFonts w:ascii="Arial Rounded" w:eastAsia="Arial Rounded" w:hAnsi="Arial Rounded" w:cs="Arial Rounded"/>
                <w:b/>
                <w:bCs/>
                <w:color w:val="44546A"/>
                <w:sz w:val="18"/>
                <w:szCs w:val="18"/>
              </w:rPr>
              <w:t xml:space="preserve">Higher Education </w:t>
            </w:r>
            <w:r w:rsidR="00DB3D38" w:rsidRPr="00256CDD">
              <w:rPr>
                <w:rFonts w:ascii="Arial Rounded" w:eastAsia="Arial Rounded" w:hAnsi="Arial Rounded" w:cs="Arial Rounded"/>
                <w:b/>
                <w:bCs/>
                <w:color w:val="44546A"/>
                <w:sz w:val="18"/>
                <w:szCs w:val="18"/>
              </w:rPr>
              <w:t>s</w:t>
            </w:r>
            <w:r w:rsidR="00930760" w:rsidRPr="00256CDD">
              <w:rPr>
                <w:rFonts w:ascii="Arial Rounded" w:eastAsia="Arial Rounded" w:hAnsi="Arial Rounded" w:cs="Arial Rounded"/>
                <w:b/>
                <w:bCs/>
                <w:color w:val="44546A"/>
                <w:sz w:val="18"/>
                <w:szCs w:val="18"/>
              </w:rPr>
              <w:t xml:space="preserve">cholarship for full-time study on </w:t>
            </w:r>
            <w:r w:rsidR="00256CDD" w:rsidRPr="00256CDD">
              <w:rPr>
                <w:rFonts w:ascii="Arial Rounded" w:eastAsia="Arial Rounded" w:hAnsi="Arial Rounded" w:cs="Arial Rounded"/>
                <w:b/>
                <w:bCs/>
                <w:color w:val="44546A"/>
                <w:sz w:val="18"/>
                <w:szCs w:val="18"/>
              </w:rPr>
              <w:t xml:space="preserve">each of </w:t>
            </w:r>
            <w:r w:rsidR="00930760" w:rsidRPr="00256CDD">
              <w:rPr>
                <w:rFonts w:ascii="Arial Rounded" w:eastAsia="Arial Rounded" w:hAnsi="Arial Rounded" w:cs="Arial Rounded"/>
                <w:b/>
                <w:bCs/>
                <w:color w:val="44546A"/>
                <w:sz w:val="18"/>
                <w:szCs w:val="18"/>
              </w:rPr>
              <w:t>the following programmes</w:t>
            </w:r>
            <w:r w:rsidR="00930760" w:rsidRPr="00930760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:</w:t>
            </w:r>
          </w:p>
          <w:p w14:paraId="2E0E62DC" w14:textId="77777777" w:rsidR="0023524F" w:rsidRDefault="0023524F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</w:p>
          <w:p w14:paraId="2EB9C18C" w14:textId="10820784" w:rsidR="00ED6D88" w:rsidRPr="008C1149" w:rsidRDefault="00ED6D88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1AE3ECF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1.</w:t>
            </w:r>
            <w:r>
              <w:tab/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Ulster University Foundation Degree </w:t>
            </w:r>
            <w:r w:rsid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in 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Science in Computing (</w:t>
            </w:r>
            <w:r w:rsid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2-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years), with progression onto The Open 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  <w:t xml:space="preserve">University BSc (Hons) </w:t>
            </w:r>
            <w:r w:rsidR="0066796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Degree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in Computing Science </w:t>
            </w:r>
            <w:r w:rsidR="0066796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Top-up 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(</w:t>
            </w:r>
            <w:r w:rsidR="00F4515B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one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year).  Dungannon Campus.  Value: </w:t>
            </w:r>
            <w:r w:rsidR="00D46136" w:rsidRP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£10,</w:t>
            </w:r>
            <w:r w:rsidR="00DB3D38" w:rsidRP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110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</w:p>
          <w:p w14:paraId="581C48AD" w14:textId="55D97285" w:rsidR="00667966" w:rsidRPr="008C1149" w:rsidRDefault="00ED6D88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2.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The Open University Foundation Degree in Visual Media Arts (</w:t>
            </w:r>
            <w:r w:rsid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2-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years), with progression onto The Open 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  <w:t xml:space="preserve">University BA (Hons) </w:t>
            </w:r>
            <w:r w:rsidR="008C1149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Degree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in Visual Media Arts</w:t>
            </w:r>
            <w:r w:rsidR="008C1149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Top-up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(</w:t>
            </w:r>
            <w:r w:rsid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1-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year).  Enniskillen Campus.</w:t>
            </w:r>
            <w:r w:rsidR="00D46136" w:rsidRPr="008C1149">
              <w:t xml:space="preserve"> 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Value: £</w:t>
            </w:r>
            <w:r w:rsidR="00D46136" w:rsidRP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10,</w:t>
            </w:r>
            <w:r w:rsidR="00DB3D38" w:rsidRP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110</w:t>
            </w:r>
          </w:p>
          <w:p w14:paraId="3F122345" w14:textId="055E756C" w:rsidR="00667966" w:rsidRPr="008C1149" w:rsidRDefault="00667966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3.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</w:r>
            <w:r w:rsidR="00BC281C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Ulster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University Foundation Degree in </w:t>
            </w:r>
            <w:r w:rsidR="00A2797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Engineering in Civil Engineering </w:t>
            </w:r>
            <w:r w:rsidR="00B619E1" w:rsidRPr="00DE06BE">
              <w:rPr>
                <w:rFonts w:ascii="Arial Rounded" w:eastAsia="Arial Rounded" w:hAnsi="Arial Rounded" w:cs="Arial Rounded"/>
                <w:i/>
                <w:iCs/>
                <w:color w:val="44546A"/>
                <w:sz w:val="18"/>
                <w:szCs w:val="18"/>
              </w:rPr>
              <w:t>or</w:t>
            </w:r>
            <w:r w:rsidR="00B619E1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Ulster</w:t>
            </w:r>
            <w:r w:rsidR="00B619E1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University Foundation Degree in </w:t>
            </w:r>
            <w:r w:rsidR="00B619E1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Construction Engineering with Surveying (</w:t>
            </w:r>
            <w:r w:rsid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2-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years), with progression onto </w:t>
            </w:r>
            <w:r w:rsidR="00B619E1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he Open University BSc (Hons) Degree </w:t>
            </w:r>
            <w:r w:rsidR="00B619E1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in Construction Engineering &amp; Management </w:t>
            </w:r>
            <w:r w:rsidR="008C1149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Top-up 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(</w:t>
            </w:r>
            <w:r w:rsid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1-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year).  </w:t>
            </w:r>
            <w:r w:rsidR="001D328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Omagh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Campus.</w:t>
            </w:r>
            <w:r w:rsidRPr="008C1149">
              <w:t xml:space="preserve"> 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Value: £</w:t>
            </w:r>
            <w:r w:rsidRP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10,</w:t>
            </w:r>
            <w:r w:rsidR="00DB3D38" w:rsidRP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110</w:t>
            </w:r>
            <w:r w:rsidRP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.</w:t>
            </w:r>
          </w:p>
          <w:p w14:paraId="60715A72" w14:textId="542A1909" w:rsidR="008C1149" w:rsidRPr="008C1149" w:rsidRDefault="008C1149" w:rsidP="00ED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4.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  <w:t>The Open University Foundation Degree in Sport and Exercise (</w:t>
            </w:r>
            <w:r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2-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years), with progression onto The Open 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  <w:t>University BSc (Hons) Degree in Sport and Exercise Top-up (</w:t>
            </w:r>
            <w:r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1-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year).  </w:t>
            </w:r>
            <w:r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Omagh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Campus.</w:t>
            </w:r>
            <w:r w:rsidRPr="008C1149">
              <w:t xml:space="preserve"> 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Value: </w:t>
            </w:r>
            <w:r w:rsidRP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£10,</w:t>
            </w:r>
            <w:r w:rsid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110</w:t>
            </w: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</w:p>
          <w:p w14:paraId="16DB997E" w14:textId="0E89F09E" w:rsidR="004000F1" w:rsidRDefault="008C1149" w:rsidP="007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5</w:t>
            </w:r>
            <w:r w:rsidR="00ED6D88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.</w:t>
            </w:r>
            <w:r w:rsidR="00ED6D88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The Open University BSc (Hons) in Corporate Law and Finance (</w:t>
            </w:r>
            <w:r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3-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years).  Omagh Campus.  Value: </w:t>
            </w:r>
            <w:r w:rsidR="00D46136" w:rsidRP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£1</w:t>
            </w:r>
            <w:r w:rsidR="00DB3D38" w:rsidRP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4,</w:t>
            </w:r>
            <w:r w:rsid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130</w:t>
            </w:r>
            <w:r w:rsidR="00D461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ab/>
            </w:r>
          </w:p>
          <w:p w14:paraId="7887B104" w14:textId="77777777" w:rsidR="00F4515B" w:rsidRDefault="00F4515B" w:rsidP="0012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</w:p>
          <w:p w14:paraId="3A586649" w14:textId="6B26F2CA" w:rsidR="00CB7C81" w:rsidRPr="008C1149" w:rsidRDefault="00127C98" w:rsidP="00F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There will be one scholarship per programme. S</w:t>
            </w:r>
            <w:r w:rsidR="00D305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cholarships are awarded as a fee waiver for the </w:t>
            </w:r>
            <w:r w:rsidR="00D743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full-time tuition fees </w:t>
            </w:r>
            <w:r w:rsidR="00D305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for </w:t>
            </w:r>
            <w:r w:rsidR="00DB3D38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the </w:t>
            </w:r>
            <w:r w:rsidR="00D743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three years.</w:t>
            </w:r>
            <w:r w:rsidR="00022BB7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D743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Deadline for rec</w:t>
            </w:r>
            <w:r w:rsidR="00D305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e</w:t>
            </w:r>
            <w:r w:rsidR="006F7897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ipt of application is Friday 2</w:t>
            </w:r>
            <w:r w:rsidR="00263FC3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5</w:t>
            </w:r>
            <w:r w:rsidR="004000F1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th August 202</w:t>
            </w:r>
            <w:r w:rsidR="00EA4D36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3</w:t>
            </w:r>
            <w:r w:rsidR="00465958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.</w:t>
            </w:r>
            <w:r w:rsidR="00D305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 Shortlisted applicants </w:t>
            </w:r>
            <w:r w:rsidR="00263FC3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may</w:t>
            </w:r>
            <w:r w:rsidR="00D3059C" w:rsidRPr="008C114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be invited for interview as part of the selection process.</w:t>
            </w:r>
          </w:p>
          <w:p w14:paraId="2DD09E5E" w14:textId="691088AE" w:rsidR="006559D3" w:rsidRPr="00D7439C" w:rsidRDefault="006559D3" w:rsidP="00F45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</w:p>
        </w:tc>
      </w:tr>
      <w:tr w:rsidR="005D1707" w14:paraId="5A361620" w14:textId="77777777" w:rsidTr="1AE3ECFF">
        <w:tc>
          <w:tcPr>
            <w:tcW w:w="10779" w:type="dxa"/>
            <w:gridSpan w:val="2"/>
            <w:shd w:val="clear" w:color="auto" w:fill="1F4E79"/>
          </w:tcPr>
          <w:p w14:paraId="4E52D159" w14:textId="77777777" w:rsidR="005D1707" w:rsidRDefault="00CA3A82">
            <w:pPr>
              <w:jc w:val="both"/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Criteria for application</w:t>
            </w:r>
          </w:p>
        </w:tc>
      </w:tr>
      <w:tr w:rsidR="005D1707" w14:paraId="790D1305" w14:textId="77777777" w:rsidTr="1AE3ECFF">
        <w:trPr>
          <w:trHeight w:val="1367"/>
        </w:trPr>
        <w:tc>
          <w:tcPr>
            <w:tcW w:w="10779" w:type="dxa"/>
            <w:gridSpan w:val="2"/>
          </w:tcPr>
          <w:p w14:paraId="5CF9730E" w14:textId="2CCF3509" w:rsidR="00F4515B" w:rsidRPr="00F4515B" w:rsidRDefault="00F4515B" w:rsidP="00F4515B">
            <w:pPr>
              <w:pStyle w:val="ListParagraph"/>
              <w:numPr>
                <w:ilvl w:val="0"/>
                <w:numId w:val="5"/>
              </w:numPr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</w:pPr>
            <w:r w:rsidRPr="00F4515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Applicants must be on target to achieve predicted grades of no less than BBB at A level, or equivalent grades for BTEC / OCR Cambridge Technical qualifications</w:t>
            </w:r>
            <w:r w:rsid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- refer to guidance for more information.</w:t>
            </w:r>
          </w:p>
          <w:p w14:paraId="3FD40EB3" w14:textId="786ED175" w:rsidR="005D1707" w:rsidRPr="00A57BE9" w:rsidRDefault="00022B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Applicants must have</w:t>
            </w:r>
            <w:r w:rsidR="00F4515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achieved</w:t>
            </w:r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a minimum of 5 GCSEs that include English and Maths at grade C</w:t>
            </w:r>
            <w:r w:rsidR="00F4515B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or above</w:t>
            </w:r>
          </w:p>
          <w:p w14:paraId="4544BA66" w14:textId="2432741C" w:rsidR="005D1707" w:rsidRPr="00A57BE9" w:rsidRDefault="00022B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Applicants must provide evidence of </w:t>
            </w:r>
            <w:proofErr w:type="gramStart"/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full time</w:t>
            </w:r>
            <w:proofErr w:type="gramEnd"/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residence in a Quintile 1 </w:t>
            </w:r>
            <w:r w:rsidR="004000F1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or 2 </w:t>
            </w:r>
            <w:r w:rsidR="007545F5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post code address</w:t>
            </w:r>
            <w:r w:rsid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- r</w:t>
            </w:r>
            <w:r w:rsidR="009C6BDE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efer to guidance</w:t>
            </w:r>
            <w:r w:rsid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.</w:t>
            </w:r>
          </w:p>
          <w:p w14:paraId="78AFBEEE" w14:textId="53BB2790" w:rsidR="00CB7C81" w:rsidRPr="007545F5" w:rsidRDefault="00022BB7" w:rsidP="006559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Applicants</w:t>
            </w:r>
            <w:r w:rsid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must </w:t>
            </w:r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submit a 500-word statement </w:t>
            </w:r>
            <w:r w:rsidR="006D12D1"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detailing</w:t>
            </w:r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</w:t>
            </w:r>
            <w:r w:rsidR="004700B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their preferred course and </w:t>
            </w:r>
            <w:r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why they feel </w:t>
            </w:r>
            <w:r w:rsidR="006D12D1" w:rsidRPr="00A57BE9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they should receive </w:t>
            </w:r>
            <w:r w:rsid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the SWC </w:t>
            </w:r>
            <w:r w:rsidR="009C6BDE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>Community</w:t>
            </w:r>
            <w:r w:rsidR="006559D3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Scholarship Award</w:t>
            </w:r>
            <w:r w:rsidR="0023524F">
              <w:rPr>
                <w:rFonts w:ascii="Arial Rounded" w:eastAsia="Arial Rounded" w:hAnsi="Arial Rounded" w:cs="Arial Rounded"/>
                <w:color w:val="44546A"/>
                <w:sz w:val="18"/>
                <w:szCs w:val="18"/>
              </w:rPr>
              <w:t xml:space="preserve"> - refer to guidance.</w:t>
            </w:r>
          </w:p>
          <w:p w14:paraId="093CB58A" w14:textId="77777777" w:rsidR="007545F5" w:rsidRPr="000B0AF2" w:rsidRDefault="007545F5" w:rsidP="00754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</w:tc>
      </w:tr>
      <w:tr w:rsidR="005D1707" w14:paraId="58DFDC40" w14:textId="77777777" w:rsidTr="1AE3ECFF"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/>
          </w:tcPr>
          <w:p w14:paraId="059FA73F" w14:textId="77777777" w:rsidR="005D1707" w:rsidRPr="00724C6C" w:rsidRDefault="00022BB7">
            <w:pP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  <w:r w:rsidRPr="00724C6C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Student &amp; Parent</w:t>
            </w:r>
            <w:r w:rsidR="00724C6C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 xml:space="preserve"> / Guardian</w:t>
            </w:r>
            <w:r w:rsidR="00CA3A82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5D1707" w14:paraId="6979D34A" w14:textId="77777777" w:rsidTr="1AE3ECFF">
        <w:trPr>
          <w:trHeight w:val="397"/>
        </w:trPr>
        <w:tc>
          <w:tcPr>
            <w:tcW w:w="7519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14:paraId="1F115E37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Name of Student: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14:paraId="78582B16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Date of Birth:       </w:t>
            </w:r>
          </w:p>
        </w:tc>
      </w:tr>
      <w:tr w:rsidR="005D1707" w14:paraId="3B6BF2E6" w14:textId="77777777" w:rsidTr="1AE3ECFF">
        <w:trPr>
          <w:trHeight w:val="397"/>
        </w:trPr>
        <w:tc>
          <w:tcPr>
            <w:tcW w:w="751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01ABB818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>Current Schoo</w:t>
            </w:r>
            <w:r w:rsidR="000D3060"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l: </w:t>
            </w:r>
          </w:p>
        </w:tc>
        <w:tc>
          <w:tcPr>
            <w:tcW w:w="32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33C22E03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Current year level: </w:t>
            </w:r>
          </w:p>
        </w:tc>
      </w:tr>
      <w:tr w:rsidR="005D1707" w14:paraId="65F4836F" w14:textId="77777777" w:rsidTr="1AE3ECFF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375228D0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Parent/Guardian’s Name: </w:t>
            </w:r>
          </w:p>
        </w:tc>
      </w:tr>
      <w:tr w:rsidR="005D1707" w14:paraId="27809A4A" w14:textId="77777777" w:rsidTr="1AE3ECFF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70632B4A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Address: </w:t>
            </w:r>
          </w:p>
        </w:tc>
      </w:tr>
      <w:tr w:rsidR="005D1707" w14:paraId="58B04CB6" w14:textId="77777777" w:rsidTr="1AE3ECFF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0BABCBA6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Postcode: </w:t>
            </w:r>
          </w:p>
        </w:tc>
      </w:tr>
      <w:tr w:rsidR="005D1707" w14:paraId="61FDB915" w14:textId="77777777" w:rsidTr="1AE3ECFF">
        <w:trPr>
          <w:trHeight w:val="397"/>
        </w:trPr>
        <w:tc>
          <w:tcPr>
            <w:tcW w:w="751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7E7BBECD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Home phone: </w:t>
            </w:r>
          </w:p>
        </w:tc>
        <w:tc>
          <w:tcPr>
            <w:tcW w:w="32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6C53B2C2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Mobile: </w:t>
            </w:r>
          </w:p>
        </w:tc>
      </w:tr>
      <w:tr w:rsidR="005D1707" w14:paraId="18FB2C9D" w14:textId="77777777" w:rsidTr="1AE3ECFF">
        <w:trPr>
          <w:trHeight w:val="397"/>
        </w:trPr>
        <w:tc>
          <w:tcPr>
            <w:tcW w:w="10779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</w:tcPr>
          <w:p w14:paraId="5DB2372A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18"/>
                <w:szCs w:val="18"/>
              </w:rPr>
              <w:t xml:space="preserve">Email: </w:t>
            </w:r>
          </w:p>
        </w:tc>
      </w:tr>
    </w:tbl>
    <w:p w14:paraId="76EB3B27" w14:textId="77777777" w:rsidR="005D1707" w:rsidRDefault="005D1707">
      <w:pPr>
        <w:jc w:val="right"/>
        <w:rPr>
          <w:sz w:val="6"/>
          <w:szCs w:val="6"/>
        </w:rPr>
      </w:pPr>
    </w:p>
    <w:tbl>
      <w:tblPr>
        <w:tblStyle w:val="a1"/>
        <w:tblW w:w="10773" w:type="dxa"/>
        <w:tblInd w:w="-850" w:type="dxa"/>
        <w:tblBorders>
          <w:top w:val="nil"/>
          <w:left w:val="nil"/>
          <w:bottom w:val="single" w:sz="4" w:space="0" w:color="4472C4"/>
          <w:right w:val="nil"/>
          <w:insideH w:val="single" w:sz="4" w:space="0" w:color="4472C4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2"/>
        <w:gridCol w:w="4045"/>
        <w:gridCol w:w="2126"/>
      </w:tblGrid>
      <w:tr w:rsidR="005D1707" w14:paraId="4B8BB5F3" w14:textId="77777777" w:rsidTr="000B0AF2">
        <w:trPr>
          <w:trHeight w:val="284"/>
        </w:trPr>
        <w:tc>
          <w:tcPr>
            <w:tcW w:w="10773" w:type="dxa"/>
            <w:gridSpan w:val="3"/>
            <w:tcBorders>
              <w:top w:val="nil"/>
              <w:bottom w:val="nil"/>
            </w:tcBorders>
            <w:shd w:val="clear" w:color="auto" w:fill="1F4E79"/>
          </w:tcPr>
          <w:p w14:paraId="3949493F" w14:textId="77777777" w:rsidR="005D1707" w:rsidRDefault="001620D4">
            <w:pP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Referees – Applicant to provide two confidential r</w:t>
            </w:r>
            <w:r w:rsidR="00022BB7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eferees</w:t>
            </w:r>
            <w:r w:rsidR="00022BB7" w:rsidRPr="001620D4">
              <w:rPr>
                <w:rFonts w:ascii="Arial Rounded" w:eastAsia="Arial Rounded" w:hAnsi="Arial Rounded" w:cs="Arial Rounded"/>
                <w:b/>
                <w:color w:val="FFFFFF"/>
                <w:sz w:val="20"/>
                <w:szCs w:val="20"/>
              </w:rPr>
              <w:t xml:space="preserve"> </w:t>
            </w:r>
            <w:r w:rsidR="00022BB7" w:rsidRPr="001620D4">
              <w:rPr>
                <w:rFonts w:ascii="Arial Rounded" w:eastAsia="Arial Rounded" w:hAnsi="Arial Rounded" w:cs="Arial Rounded"/>
                <w:b/>
                <w:color w:val="FFFFFF"/>
                <w:sz w:val="23"/>
                <w:szCs w:val="23"/>
              </w:rPr>
              <w:t>(at least one should be academic)</w:t>
            </w:r>
          </w:p>
        </w:tc>
      </w:tr>
      <w:tr w:rsidR="005D1707" w14:paraId="4E1EAD86" w14:textId="77777777" w:rsidTr="007545F5">
        <w:trPr>
          <w:trHeight w:val="150"/>
        </w:trPr>
        <w:tc>
          <w:tcPr>
            <w:tcW w:w="1077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14:paraId="49D010BB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</w:p>
        </w:tc>
      </w:tr>
      <w:tr w:rsidR="005D1707" w14:paraId="69128DF2" w14:textId="77777777" w:rsidTr="000B0AF2">
        <w:trPr>
          <w:trHeight w:val="284"/>
        </w:trPr>
        <w:tc>
          <w:tcPr>
            <w:tcW w:w="4602" w:type="dxa"/>
          </w:tcPr>
          <w:p w14:paraId="65013C46" w14:textId="55A5FEDA" w:rsidR="005D1707" w:rsidRDefault="0023524F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Referee 1 </w:t>
            </w:r>
            <w:r w:rsidR="00022BB7"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Name: </w:t>
            </w:r>
          </w:p>
        </w:tc>
        <w:tc>
          <w:tcPr>
            <w:tcW w:w="6171" w:type="dxa"/>
            <w:gridSpan w:val="2"/>
          </w:tcPr>
          <w:p w14:paraId="7B72401D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3DFE2BFC" w14:textId="77777777" w:rsidTr="000B0AF2">
        <w:trPr>
          <w:trHeight w:val="284"/>
        </w:trPr>
        <w:tc>
          <w:tcPr>
            <w:tcW w:w="4602" w:type="dxa"/>
          </w:tcPr>
          <w:p w14:paraId="07DC6F09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Address:</w:t>
            </w:r>
            <w:r w:rsidR="000D3060"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 </w:t>
            </w:r>
          </w:p>
        </w:tc>
        <w:tc>
          <w:tcPr>
            <w:tcW w:w="6171" w:type="dxa"/>
            <w:gridSpan w:val="2"/>
          </w:tcPr>
          <w:p w14:paraId="2E9C51E3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0DA8AF5F" w14:textId="77777777" w:rsidTr="000B0AF2">
        <w:trPr>
          <w:trHeight w:val="284"/>
        </w:trPr>
        <w:tc>
          <w:tcPr>
            <w:tcW w:w="4602" w:type="dxa"/>
            <w:tcBorders>
              <w:bottom w:val="single" w:sz="4" w:space="0" w:color="4472C4"/>
            </w:tcBorders>
          </w:tcPr>
          <w:p w14:paraId="5AEA3711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Phone Number:</w:t>
            </w:r>
          </w:p>
        </w:tc>
        <w:tc>
          <w:tcPr>
            <w:tcW w:w="6171" w:type="dxa"/>
            <w:gridSpan w:val="2"/>
            <w:tcBorders>
              <w:bottom w:val="single" w:sz="4" w:space="0" w:color="4472C4"/>
            </w:tcBorders>
          </w:tcPr>
          <w:p w14:paraId="664F5CD1" w14:textId="77777777" w:rsidR="005D1707" w:rsidRDefault="00022BB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Email: </w:t>
            </w:r>
          </w:p>
        </w:tc>
      </w:tr>
      <w:tr w:rsidR="005D1707" w14:paraId="267C024D" w14:textId="77777777" w:rsidTr="000B0AF2">
        <w:trPr>
          <w:trHeight w:val="284"/>
        </w:trPr>
        <w:tc>
          <w:tcPr>
            <w:tcW w:w="4602" w:type="dxa"/>
            <w:tcBorders>
              <w:top w:val="single" w:sz="4" w:space="0" w:color="4472C4"/>
              <w:bottom w:val="nil"/>
            </w:tcBorders>
          </w:tcPr>
          <w:p w14:paraId="1B5C8324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  <w:tc>
          <w:tcPr>
            <w:tcW w:w="6171" w:type="dxa"/>
            <w:gridSpan w:val="2"/>
            <w:tcBorders>
              <w:top w:val="single" w:sz="4" w:space="0" w:color="4472C4"/>
              <w:bottom w:val="nil"/>
            </w:tcBorders>
          </w:tcPr>
          <w:p w14:paraId="471FB553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12B9B957" w14:textId="77777777" w:rsidTr="000B0AF2">
        <w:trPr>
          <w:trHeight w:val="284"/>
        </w:trPr>
        <w:tc>
          <w:tcPr>
            <w:tcW w:w="4602" w:type="dxa"/>
          </w:tcPr>
          <w:p w14:paraId="21E6C322" w14:textId="24FEDE2D" w:rsidR="005D1707" w:rsidRDefault="0023524F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Referee 2 </w:t>
            </w:r>
            <w:r w:rsidR="000D3060"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Name:</w:t>
            </w:r>
          </w:p>
        </w:tc>
        <w:tc>
          <w:tcPr>
            <w:tcW w:w="6171" w:type="dxa"/>
            <w:gridSpan w:val="2"/>
          </w:tcPr>
          <w:p w14:paraId="2CD8C2E6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201C9BB5" w14:textId="77777777" w:rsidTr="000B0AF2">
        <w:trPr>
          <w:trHeight w:val="284"/>
        </w:trPr>
        <w:tc>
          <w:tcPr>
            <w:tcW w:w="4602" w:type="dxa"/>
            <w:tcBorders>
              <w:bottom w:val="single" w:sz="4" w:space="0" w:color="4472C4"/>
            </w:tcBorders>
          </w:tcPr>
          <w:p w14:paraId="7A07F287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Address: </w:t>
            </w:r>
          </w:p>
        </w:tc>
        <w:tc>
          <w:tcPr>
            <w:tcW w:w="6171" w:type="dxa"/>
            <w:gridSpan w:val="2"/>
          </w:tcPr>
          <w:p w14:paraId="1DF02087" w14:textId="77777777" w:rsidR="005D1707" w:rsidRDefault="005D1707">
            <w:pPr>
              <w:ind w:firstLine="720"/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3E2A0FE3" w14:textId="77777777" w:rsidTr="000B0AF2">
        <w:trPr>
          <w:trHeight w:val="284"/>
        </w:trPr>
        <w:tc>
          <w:tcPr>
            <w:tcW w:w="4602" w:type="dxa"/>
            <w:tcBorders>
              <w:top w:val="single" w:sz="4" w:space="0" w:color="4472C4"/>
              <w:bottom w:val="single" w:sz="4" w:space="0" w:color="1F4E79"/>
            </w:tcBorders>
          </w:tcPr>
          <w:p w14:paraId="048E3F3B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Phone: Number:</w:t>
            </w:r>
          </w:p>
        </w:tc>
        <w:tc>
          <w:tcPr>
            <w:tcW w:w="6171" w:type="dxa"/>
            <w:gridSpan w:val="2"/>
            <w:tcBorders>
              <w:bottom w:val="single" w:sz="4" w:space="0" w:color="1F4E79"/>
            </w:tcBorders>
          </w:tcPr>
          <w:p w14:paraId="601C710E" w14:textId="77777777" w:rsidR="005D1707" w:rsidRDefault="000D3060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 xml:space="preserve">Email: </w:t>
            </w:r>
          </w:p>
        </w:tc>
      </w:tr>
      <w:tr w:rsidR="005D1707" w14:paraId="7A2991AA" w14:textId="77777777" w:rsidTr="000B0AF2">
        <w:trPr>
          <w:trHeight w:val="284"/>
        </w:trPr>
        <w:tc>
          <w:tcPr>
            <w:tcW w:w="10773" w:type="dxa"/>
            <w:gridSpan w:val="3"/>
            <w:tcBorders>
              <w:top w:val="nil"/>
              <w:bottom w:val="nil"/>
            </w:tcBorders>
          </w:tcPr>
          <w:p w14:paraId="6EB03D38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</w:tr>
      <w:tr w:rsidR="005D1707" w14:paraId="7BEB4E23" w14:textId="77777777" w:rsidTr="000B0AF2">
        <w:trPr>
          <w:gridAfter w:val="1"/>
          <w:wAfter w:w="2126" w:type="dxa"/>
        </w:trPr>
        <w:tc>
          <w:tcPr>
            <w:tcW w:w="4602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1F4E79"/>
          </w:tcPr>
          <w:p w14:paraId="27C61E92" w14:textId="77777777" w:rsidR="005D1707" w:rsidRPr="007545F5" w:rsidRDefault="00022BB7">
            <w:pPr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 w:rsidRPr="007545F5">
              <w:rPr>
                <w:rFonts w:ascii="Arial Rounded" w:eastAsia="Arial Rounded" w:hAnsi="Arial Rounded" w:cs="Arial Rounded"/>
                <w:b/>
                <w:color w:val="FFFFFF"/>
                <w:sz w:val="24"/>
                <w:szCs w:val="24"/>
              </w:rPr>
              <w:t>Declaration</w:t>
            </w:r>
          </w:p>
        </w:tc>
        <w:tc>
          <w:tcPr>
            <w:tcW w:w="4045" w:type="dxa"/>
            <w:tcBorders>
              <w:top w:val="nil"/>
              <w:left w:val="single" w:sz="4" w:space="0" w:color="1F4E79"/>
              <w:bottom w:val="nil"/>
              <w:right w:val="nil"/>
            </w:tcBorders>
          </w:tcPr>
          <w:p w14:paraId="768F8B98" w14:textId="77777777" w:rsidR="005D1707" w:rsidRDefault="005D1707">
            <w:pPr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5D1707" w14:paraId="5C11F43F" w14:textId="77777777" w:rsidTr="000B0AF2">
        <w:trPr>
          <w:gridAfter w:val="1"/>
          <w:wAfter w:w="2126" w:type="dxa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181BD" w14:textId="77777777" w:rsidR="005D1707" w:rsidRDefault="00022BB7" w:rsidP="007545F5">
            <w:pPr>
              <w:rPr>
                <w:rFonts w:ascii="Arial Rounded" w:eastAsia="Arial Rounded" w:hAnsi="Arial Rounded" w:cs="Arial Rounded"/>
                <w:color w:val="44546A"/>
                <w:sz w:val="20"/>
                <w:szCs w:val="20"/>
              </w:rPr>
            </w:pPr>
            <w:r w:rsidRPr="007545F5">
              <w:rPr>
                <w:rFonts w:ascii="Arial Rounded" w:eastAsia="Arial Rounded" w:hAnsi="Arial Rounded" w:cs="Arial Rounded"/>
                <w:color w:val="44546A"/>
                <w:sz w:val="20"/>
                <w:szCs w:val="20"/>
              </w:rPr>
              <w:t>I declare that the information provided for this application is true and accurate.</w:t>
            </w:r>
          </w:p>
          <w:p w14:paraId="597AEE39" w14:textId="77777777" w:rsidR="001620D4" w:rsidRPr="007545F5" w:rsidRDefault="001620D4" w:rsidP="007545F5">
            <w:pPr>
              <w:rPr>
                <w:rFonts w:ascii="Arial Rounded" w:eastAsia="Arial Rounded" w:hAnsi="Arial Rounded" w:cs="Arial Rounded"/>
                <w:color w:val="44546A"/>
                <w:sz w:val="20"/>
                <w:szCs w:val="20"/>
              </w:rPr>
            </w:pPr>
          </w:p>
        </w:tc>
      </w:tr>
    </w:tbl>
    <w:p w14:paraId="37D3F22C" w14:textId="77777777" w:rsidR="005D1707" w:rsidRDefault="005D1707" w:rsidP="000B0AF2">
      <w:pPr>
        <w:spacing w:after="0" w:line="240" w:lineRule="auto"/>
        <w:rPr>
          <w:sz w:val="4"/>
          <w:szCs w:val="4"/>
        </w:rPr>
      </w:pPr>
    </w:p>
    <w:tbl>
      <w:tblPr>
        <w:tblStyle w:val="a2"/>
        <w:tblW w:w="105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285"/>
        <w:gridCol w:w="3540"/>
        <w:gridCol w:w="285"/>
        <w:gridCol w:w="2565"/>
      </w:tblGrid>
      <w:tr w:rsidR="005D1707" w14:paraId="2DD8FF84" w14:textId="77777777">
        <w:tc>
          <w:tcPr>
            <w:tcW w:w="382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58FE614B" w14:textId="77777777" w:rsidR="005D1707" w:rsidRDefault="005D1707"/>
        </w:tc>
        <w:tc>
          <w:tcPr>
            <w:tcW w:w="285" w:type="dxa"/>
            <w:tcBorders>
              <w:top w:val="nil"/>
              <w:left w:val="single" w:sz="4" w:space="0" w:color="1F4E79"/>
              <w:bottom w:val="nil"/>
              <w:right w:val="single" w:sz="4" w:space="0" w:color="1F4E79"/>
            </w:tcBorders>
          </w:tcPr>
          <w:p w14:paraId="31E755E2" w14:textId="77777777" w:rsidR="005D1707" w:rsidRDefault="005D1707"/>
        </w:tc>
        <w:tc>
          <w:tcPr>
            <w:tcW w:w="354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12D69E90" w14:textId="77777777" w:rsidR="005D1707" w:rsidRDefault="005D1707"/>
        </w:tc>
        <w:tc>
          <w:tcPr>
            <w:tcW w:w="285" w:type="dxa"/>
            <w:tcBorders>
              <w:top w:val="nil"/>
              <w:left w:val="single" w:sz="4" w:space="0" w:color="1F4E79"/>
              <w:bottom w:val="nil"/>
              <w:right w:val="single" w:sz="4" w:space="0" w:color="1F4E79"/>
            </w:tcBorders>
          </w:tcPr>
          <w:p w14:paraId="4E8DBD86" w14:textId="77777777" w:rsidR="005D1707" w:rsidRDefault="005D1707"/>
        </w:tc>
        <w:tc>
          <w:tcPr>
            <w:tcW w:w="2565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</w:tcPr>
          <w:p w14:paraId="2EAC94E6" w14:textId="77777777" w:rsidR="005D1707" w:rsidRDefault="000D3060">
            <w:pPr>
              <w:ind w:left="-109" w:firstLine="109"/>
            </w:pPr>
            <w:r>
              <w:t xml:space="preserve">     </w:t>
            </w:r>
          </w:p>
        </w:tc>
      </w:tr>
      <w:tr w:rsidR="005D1707" w14:paraId="40825236" w14:textId="77777777">
        <w:tc>
          <w:tcPr>
            <w:tcW w:w="3825" w:type="dxa"/>
            <w:tcBorders>
              <w:top w:val="single" w:sz="4" w:space="0" w:color="1F4E79"/>
              <w:left w:val="nil"/>
              <w:bottom w:val="nil"/>
              <w:right w:val="nil"/>
            </w:tcBorders>
          </w:tcPr>
          <w:p w14:paraId="78CF3B20" w14:textId="1CF61FCC" w:rsidR="005D1707" w:rsidRDefault="00022BB7" w:rsidP="00F2674C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11C221A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1F4E79"/>
              <w:left w:val="nil"/>
              <w:bottom w:val="nil"/>
              <w:right w:val="nil"/>
            </w:tcBorders>
          </w:tcPr>
          <w:p w14:paraId="6F551370" w14:textId="292EA6EF" w:rsidR="005D1707" w:rsidRDefault="00022BB7" w:rsidP="00F2674C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Signature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DD7A148" w14:textId="77777777" w:rsidR="005D1707" w:rsidRDefault="005D1707">
            <w:pP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1F4E79"/>
              <w:left w:val="nil"/>
              <w:bottom w:val="nil"/>
              <w:right w:val="nil"/>
            </w:tcBorders>
          </w:tcPr>
          <w:p w14:paraId="445308B8" w14:textId="77777777" w:rsidR="005D1707" w:rsidRDefault="00022BB7">
            <w:pPr>
              <w:jc w:val="center"/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color w:val="44546A"/>
                <w:sz w:val="20"/>
                <w:szCs w:val="20"/>
              </w:rPr>
              <w:t>Day   Month   Year</w:t>
            </w:r>
          </w:p>
        </w:tc>
      </w:tr>
    </w:tbl>
    <w:p w14:paraId="6298B383" w14:textId="77777777" w:rsidR="005D1707" w:rsidRDefault="005D1707"/>
    <w:p w14:paraId="172B96E3" w14:textId="77777777" w:rsidR="005D1707" w:rsidRDefault="005D1707">
      <w:pPr>
        <w:jc w:val="center"/>
      </w:pPr>
    </w:p>
    <w:p w14:paraId="2C338E55" w14:textId="77777777" w:rsidR="005D1707" w:rsidRDefault="005D1707">
      <w:pPr>
        <w:jc w:val="center"/>
        <w:sectPr w:rsidR="005D1707">
          <w:footerReference w:type="default" r:id="rId12"/>
          <w:pgSz w:w="11906" w:h="16838"/>
          <w:pgMar w:top="0" w:right="1558" w:bottom="1135" w:left="1418" w:header="708" w:footer="0" w:gutter="0"/>
          <w:pgNumType w:start="1"/>
          <w:cols w:space="720" w:equalWidth="0">
            <w:col w:w="9360"/>
          </w:cols>
        </w:sectPr>
      </w:pPr>
    </w:p>
    <w:p w14:paraId="50E80E12" w14:textId="77777777" w:rsidR="005D1707" w:rsidRDefault="005D1707">
      <w:pPr>
        <w:jc w:val="center"/>
      </w:pPr>
    </w:p>
    <w:p w14:paraId="7170B568" w14:textId="77777777" w:rsidR="00990E8A" w:rsidRDefault="00990E8A">
      <w:pPr>
        <w:jc w:val="center"/>
      </w:pPr>
    </w:p>
    <w:tbl>
      <w:tblPr>
        <w:tblStyle w:val="a3"/>
        <w:tblW w:w="38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</w:tblGrid>
      <w:tr w:rsidR="00990E8A" w:rsidRPr="00990E8A" w14:paraId="0461B844" w14:textId="77777777">
        <w:tc>
          <w:tcPr>
            <w:tcW w:w="3828" w:type="dxa"/>
            <w:shd w:val="clear" w:color="auto" w:fill="1F4E79"/>
          </w:tcPr>
          <w:p w14:paraId="0BEC5411" w14:textId="77777777" w:rsidR="005D1707" w:rsidRPr="00990E8A" w:rsidRDefault="00022BB7">
            <w:pPr>
              <w:rPr>
                <w:rFonts w:ascii="Arial Rounded" w:eastAsia="Arial Rounded" w:hAnsi="Arial Rounded" w:cs="Arial Rounded"/>
                <w:b/>
                <w:color w:val="FFFFFF" w:themeColor="background1"/>
                <w:sz w:val="24"/>
                <w:szCs w:val="24"/>
              </w:rPr>
            </w:pPr>
            <w:r w:rsidRPr="00990E8A">
              <w:rPr>
                <w:rFonts w:ascii="Arial Rounded" w:eastAsia="Arial Rounded" w:hAnsi="Arial Rounded" w:cs="Arial Rounded"/>
                <w:b/>
                <w:color w:val="FFFFFF" w:themeColor="background1"/>
                <w:sz w:val="24"/>
                <w:szCs w:val="24"/>
              </w:rPr>
              <w:t>Application Guidance</w:t>
            </w:r>
          </w:p>
        </w:tc>
      </w:tr>
    </w:tbl>
    <w:p w14:paraId="33E6C300" w14:textId="77777777" w:rsidR="005D1707" w:rsidRPr="00990E8A" w:rsidRDefault="005D17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/>
        <w:jc w:val="both"/>
        <w:rPr>
          <w:rFonts w:ascii="Arial Rounded" w:eastAsia="Arial Rounded" w:hAnsi="Arial Rounded" w:cs="Arial Rounded"/>
          <w:b/>
          <w:color w:val="0F243E" w:themeColor="text2" w:themeShade="80"/>
          <w:sz w:val="24"/>
          <w:szCs w:val="24"/>
        </w:rPr>
      </w:pPr>
    </w:p>
    <w:p w14:paraId="5F24BE5B" w14:textId="0DE93293" w:rsidR="006559D3" w:rsidRPr="0064428E" w:rsidRDefault="006559D3" w:rsidP="00235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 w:firstLine="0"/>
        <w:rPr>
          <w:rFonts w:ascii="Arial" w:hAnsi="Arial" w:cs="Arial"/>
          <w:color w:val="0F243E" w:themeColor="text2" w:themeShade="80"/>
          <w:sz w:val="24"/>
          <w:szCs w:val="24"/>
        </w:rPr>
      </w:pP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Applicants must be on target to achieve predicted grades of no less than BBB at A level,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ab/>
        <w:t xml:space="preserve">or equivalent grades for BTEC / OCR Cambridge Technical qualifications.  Original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ab/>
        <w:t xml:space="preserve">evidence of predicted grades must be provided.  Applicants who attain higher grades will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ab/>
        <w:t>be ranked higher in the application process</w:t>
      </w:r>
    </w:p>
    <w:p w14:paraId="64622497" w14:textId="565495D6" w:rsidR="006559D3" w:rsidRPr="0064428E" w:rsidRDefault="006559D3" w:rsidP="00235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 w:firstLine="0"/>
        <w:rPr>
          <w:rFonts w:ascii="Arial" w:hAnsi="Arial" w:cs="Arial"/>
          <w:color w:val="0F243E" w:themeColor="text2" w:themeShade="80"/>
          <w:sz w:val="24"/>
          <w:szCs w:val="24"/>
        </w:rPr>
      </w:pP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Applicants must have achieved a minimum of 5 GCSEs that include English and Maths at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ab/>
        <w:t>grade C or above</w:t>
      </w:r>
    </w:p>
    <w:p w14:paraId="6B8F74B7" w14:textId="309FC7F3" w:rsidR="006559D3" w:rsidRPr="0064428E" w:rsidRDefault="006559D3" w:rsidP="002352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 w:firstLine="0"/>
        <w:rPr>
          <w:rFonts w:ascii="Arial" w:hAnsi="Arial" w:cs="Arial"/>
          <w:color w:val="0F243E" w:themeColor="text2" w:themeShade="80"/>
          <w:sz w:val="24"/>
          <w:szCs w:val="24"/>
        </w:rPr>
      </w:pP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Applicants must provide evidence of </w:t>
      </w:r>
      <w:proofErr w:type="gramStart"/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>full time</w:t>
      </w:r>
      <w:proofErr w:type="gramEnd"/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 residence in a Quintile 1 or 2 post code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ab/>
        <w:t>address</w:t>
      </w:r>
      <w:r w:rsidR="005D3FEE"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.  </w:t>
      </w:r>
      <w:r w:rsidR="005D3FEE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The following evidence will be accepted:</w:t>
      </w:r>
    </w:p>
    <w:p w14:paraId="451B832C" w14:textId="44E59A74" w:rsidR="005D3FEE" w:rsidRPr="0064428E" w:rsidRDefault="00B268C6" w:rsidP="0064428E">
      <w:pPr>
        <w:pStyle w:val="ListParagraph"/>
        <w:ind w:left="153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hyperlink r:id="rId13" w:history="1">
        <w:r w:rsidR="005D3FEE" w:rsidRPr="0064428E">
          <w:rPr>
            <w:rStyle w:val="Hyperlink"/>
            <w:rFonts w:ascii="Arial" w:eastAsia="Arial Rounded" w:hAnsi="Arial" w:cs="Arial"/>
            <w:color w:val="0F243E" w:themeColor="text2" w:themeShade="80"/>
            <w:sz w:val="24"/>
            <w:szCs w:val="24"/>
          </w:rPr>
          <w:t>https://deprivation.nisra.gov.uk/</w:t>
        </w:r>
      </w:hyperlink>
      <w:r w:rsidR="005D3FEE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 </w:t>
      </w:r>
      <w:hyperlink r:id="rId14" w:history="1">
        <w:r w:rsidR="005D3FEE" w:rsidRPr="0064428E">
          <w:rPr>
            <w:rStyle w:val="Hyperlink"/>
            <w:rFonts w:ascii="Arial" w:eastAsia="Arial Rounded" w:hAnsi="Arial" w:cs="Arial"/>
            <w:color w:val="0F243E" w:themeColor="text2" w:themeShade="80"/>
            <w:sz w:val="24"/>
            <w:szCs w:val="24"/>
          </w:rPr>
          <w:t>https://tableau.hefce.ac.uk/t/Public/views/Postcode_lookup_Sept_2022/Overview?%3Aembed_code_version=3&amp;%3Aembed=y&amp;%3AloadOrderID=0&amp;%3Adisplay_spinner=no&amp;%3AshowAppBanner=false&amp;%3Adisplay_count=n&amp;%3AshowVizHome=n&amp;%3Aorigin=viz_share_link</w:t>
        </w:r>
      </w:hyperlink>
    </w:p>
    <w:p w14:paraId="698B4BFC" w14:textId="0DC7CF50" w:rsidR="004700B9" w:rsidRPr="0064428E" w:rsidRDefault="006559D3" w:rsidP="004700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 w:firstLine="0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Applicants, as part of the application process, must also submit a 500-word statement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ab/>
        <w:t xml:space="preserve">detailing why they feel they should receive a </w:t>
      </w:r>
      <w:proofErr w:type="gramStart"/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>South West</w:t>
      </w:r>
      <w:proofErr w:type="gramEnd"/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 xml:space="preserve"> College Chief Executive </w:t>
      </w:r>
      <w:r w:rsidRPr="0064428E">
        <w:rPr>
          <w:rFonts w:ascii="Arial" w:hAnsi="Arial" w:cs="Arial"/>
          <w:color w:val="0F243E" w:themeColor="text2" w:themeShade="80"/>
          <w:sz w:val="24"/>
          <w:szCs w:val="24"/>
        </w:rPr>
        <w:tab/>
        <w:t>Scholarship Award. The statement should</w:t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r w:rsidR="0064428E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provide </w:t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reasons why you want to study the chosen </w:t>
      </w:r>
      <w:r w:rsidR="0064428E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ab/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course and your career ambitions, plus any further comments to support your application</w:t>
      </w:r>
      <w:r w:rsidR="00AD5658">
        <w:rPr>
          <w:rFonts w:ascii="Arial" w:eastAsia="Arial Rounded" w:hAnsi="Arial" w:cs="Arial"/>
          <w:color w:val="0F243E" w:themeColor="text2" w:themeShade="80"/>
          <w:sz w:val="24"/>
          <w:szCs w:val="24"/>
        </w:rPr>
        <w:t>,</w:t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r w:rsidR="0064428E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ab/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for example,</w:t>
      </w:r>
      <w:r w:rsidR="004700B9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ab/>
        <w:t>your involvement in extra-curricular or community activities.</w:t>
      </w:r>
    </w:p>
    <w:p w14:paraId="1FBFDE7C" w14:textId="1EC6F50B" w:rsidR="004700B9" w:rsidRPr="0064428E" w:rsidRDefault="004700B9" w:rsidP="0047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/>
        <w:rPr>
          <w:rFonts w:ascii="Arial" w:hAnsi="Arial" w:cs="Arial"/>
          <w:color w:val="0F243E" w:themeColor="text2" w:themeShade="80"/>
          <w:sz w:val="24"/>
          <w:szCs w:val="24"/>
        </w:rPr>
      </w:pPr>
    </w:p>
    <w:p w14:paraId="51B37119" w14:textId="77777777" w:rsidR="004700B9" w:rsidRPr="004700B9" w:rsidRDefault="004700B9" w:rsidP="00470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851"/>
        <w:rPr>
          <w:rFonts w:ascii="Arial" w:eastAsia="Arial Rounded" w:hAnsi="Arial" w:cs="Arial"/>
          <w:color w:val="244061" w:themeColor="accent1" w:themeShade="80"/>
          <w:sz w:val="24"/>
          <w:szCs w:val="24"/>
        </w:rPr>
      </w:pPr>
    </w:p>
    <w:p w14:paraId="2C8ED0D9" w14:textId="77777777" w:rsidR="004700B9" w:rsidRPr="00990E8A" w:rsidRDefault="004700B9">
      <w:pPr>
        <w:ind w:right="-851"/>
        <w:jc w:val="both"/>
        <w:rPr>
          <w:rFonts w:ascii="Arial Rounded" w:eastAsia="Arial Rounded" w:hAnsi="Arial Rounded" w:cs="Arial Rounded"/>
          <w:b/>
          <w:color w:val="0F243E" w:themeColor="text2" w:themeShade="80"/>
          <w:sz w:val="24"/>
          <w:szCs w:val="24"/>
        </w:rPr>
      </w:pPr>
    </w:p>
    <w:tbl>
      <w:tblPr>
        <w:tblStyle w:val="a4"/>
        <w:tblW w:w="18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</w:tblGrid>
      <w:tr w:rsidR="00990E8A" w:rsidRPr="00990E8A" w14:paraId="6E927453" w14:textId="77777777">
        <w:tc>
          <w:tcPr>
            <w:tcW w:w="1838" w:type="dxa"/>
            <w:shd w:val="clear" w:color="auto" w:fill="1F4E79"/>
          </w:tcPr>
          <w:p w14:paraId="76CE9762" w14:textId="77777777" w:rsidR="005D1707" w:rsidRPr="00990E8A" w:rsidRDefault="00022BB7">
            <w:pPr>
              <w:ind w:right="-851"/>
              <w:jc w:val="both"/>
              <w:rPr>
                <w:rFonts w:ascii="Arial Rounded" w:eastAsia="Arial Rounded" w:hAnsi="Arial Rounded" w:cs="Arial Rounded"/>
                <w:b/>
                <w:color w:val="FFFFFF" w:themeColor="background1"/>
                <w:sz w:val="24"/>
                <w:szCs w:val="24"/>
              </w:rPr>
            </w:pPr>
            <w:r w:rsidRPr="00990E8A">
              <w:rPr>
                <w:rFonts w:ascii="Arial Rounded" w:eastAsia="Arial Rounded" w:hAnsi="Arial Rounded" w:cs="Arial Rounded"/>
                <w:b/>
                <w:color w:val="FFFFFF" w:themeColor="background1"/>
                <w:sz w:val="24"/>
                <w:szCs w:val="24"/>
              </w:rPr>
              <w:t>Checklist</w:t>
            </w:r>
          </w:p>
        </w:tc>
      </w:tr>
    </w:tbl>
    <w:p w14:paraId="03857962" w14:textId="77777777" w:rsidR="005D1707" w:rsidRPr="00990E8A" w:rsidRDefault="005D1707">
      <w:pPr>
        <w:ind w:left="-567" w:right="-851"/>
        <w:jc w:val="both"/>
        <w:rPr>
          <w:rFonts w:ascii="Arial Rounded" w:eastAsia="Arial Rounded" w:hAnsi="Arial Rounded" w:cs="Arial Rounded"/>
          <w:b/>
          <w:color w:val="0F243E" w:themeColor="text2" w:themeShade="80"/>
          <w:sz w:val="24"/>
          <w:szCs w:val="24"/>
        </w:rPr>
      </w:pPr>
    </w:p>
    <w:p w14:paraId="328E675D" w14:textId="5E470850" w:rsidR="005D1707" w:rsidRPr="0064428E" w:rsidRDefault="00022BB7" w:rsidP="0023524F">
      <w:pPr>
        <w:ind w:left="-567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23524F">
        <w:rPr>
          <w:rFonts w:ascii="Segoe UI Symbol" w:eastAsia="MS Gothic" w:hAnsi="Segoe UI Symbol" w:cs="Segoe UI Symbol"/>
          <w:color w:val="0F243E" w:themeColor="text2" w:themeShade="80"/>
          <w:sz w:val="24"/>
          <w:szCs w:val="24"/>
        </w:rPr>
        <w:t>☐</w:t>
      </w:r>
      <w:r w:rsidRPr="0023524F">
        <w:rPr>
          <w:rFonts w:ascii="Arial" w:eastAsia="Arial Rounded" w:hAnsi="Arial" w:cs="Arial"/>
          <w:b/>
          <w:color w:val="0F243E" w:themeColor="text2" w:themeShade="80"/>
          <w:sz w:val="24"/>
          <w:szCs w:val="24"/>
        </w:rPr>
        <w:t xml:space="preserve"> </w:t>
      </w:r>
      <w:r w:rsidR="00990E8A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Fully completed and signed scholarship application form that should include the names of two referees, one that must be </w:t>
      </w:r>
      <w:proofErr w:type="gramStart"/>
      <w:r w:rsidR="00990E8A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academic;</w:t>
      </w:r>
      <w:proofErr w:type="gramEnd"/>
    </w:p>
    <w:p w14:paraId="1C202E8F" w14:textId="77777777" w:rsidR="005D1707" w:rsidRPr="0064428E" w:rsidRDefault="00022BB7" w:rsidP="0023524F">
      <w:pPr>
        <w:ind w:left="-567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64428E">
        <w:rPr>
          <w:rFonts w:ascii="Segoe UI Symbol" w:eastAsia="MS Gothic" w:hAnsi="Segoe UI Symbol" w:cs="Segoe UI Symbol"/>
          <w:color w:val="0F243E" w:themeColor="text2" w:themeShade="80"/>
          <w:sz w:val="24"/>
          <w:szCs w:val="24"/>
        </w:rPr>
        <w:t>☐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r w:rsidR="00990E8A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Evidence of 5 GCSEs that include English and Maths at grade </w:t>
      </w:r>
      <w:proofErr w:type="gramStart"/>
      <w:r w:rsidR="00990E8A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C;</w:t>
      </w:r>
      <w:proofErr w:type="gramEnd"/>
    </w:p>
    <w:p w14:paraId="19A6DA46" w14:textId="31816A87" w:rsidR="00960457" w:rsidRPr="0064428E" w:rsidRDefault="00022BB7" w:rsidP="0023524F">
      <w:pPr>
        <w:ind w:left="-567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64428E">
        <w:rPr>
          <w:rFonts w:ascii="Segoe UI Symbol" w:eastAsia="MS Gothic" w:hAnsi="Segoe UI Symbol" w:cs="Segoe UI Symbol"/>
          <w:color w:val="0F243E" w:themeColor="text2" w:themeShade="80"/>
          <w:sz w:val="24"/>
          <w:szCs w:val="24"/>
        </w:rPr>
        <w:t>☐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r w:rsidR="00990E8A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Evidence of A Level, BTEC or OCR Cambridge Techni</w:t>
      </w:r>
      <w:r w:rsidR="004000F1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cal </w:t>
      </w:r>
      <w:proofErr w:type="spellStart"/>
      <w:r w:rsidR="004000F1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qualifiactions</w:t>
      </w:r>
      <w:proofErr w:type="spellEnd"/>
      <w:r w:rsidR="004000F1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and grades</w:t>
      </w:r>
      <w:r w:rsidR="50DBFFE0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. If you are awaiting results, please provide evidence of predicted </w:t>
      </w:r>
      <w:proofErr w:type="gramStart"/>
      <w:r w:rsidR="50DBFFE0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grades;</w:t>
      </w:r>
      <w:proofErr w:type="gramEnd"/>
    </w:p>
    <w:p w14:paraId="31107D5B" w14:textId="7ECCD6A9" w:rsidR="000C5000" w:rsidRPr="0064428E" w:rsidRDefault="00022BB7" w:rsidP="0023524F">
      <w:pPr>
        <w:ind w:left="-567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64428E">
        <w:rPr>
          <w:rFonts w:ascii="Segoe UI Symbol" w:eastAsia="MS Gothic" w:hAnsi="Segoe UI Symbol" w:cs="Segoe UI Symbol"/>
          <w:color w:val="0F243E" w:themeColor="text2" w:themeShade="80"/>
          <w:sz w:val="24"/>
          <w:szCs w:val="24"/>
        </w:rPr>
        <w:t>☐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Evidence of </w:t>
      </w:r>
      <w:r w:rsidR="5C5FB1C0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full-time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residence in a Quintile 1 </w:t>
      </w:r>
      <w:r w:rsidR="004000F1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or 2 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post code address.</w:t>
      </w:r>
      <w:r w:rsidR="000C5000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 </w:t>
      </w:r>
    </w:p>
    <w:p w14:paraId="56E7806F" w14:textId="5B487010" w:rsidR="005D1707" w:rsidRPr="0064428E" w:rsidRDefault="00022BB7" w:rsidP="0023524F">
      <w:pPr>
        <w:ind w:left="-567" w:right="-851"/>
        <w:rPr>
          <w:rFonts w:ascii="Arial" w:eastAsia="Arial Rounded" w:hAnsi="Arial" w:cs="Arial"/>
          <w:color w:val="0F243E" w:themeColor="text2" w:themeShade="80"/>
          <w:sz w:val="24"/>
          <w:szCs w:val="24"/>
        </w:rPr>
      </w:pPr>
      <w:r w:rsidRPr="0064428E">
        <w:rPr>
          <w:rFonts w:ascii="Segoe UI Symbol" w:eastAsia="MS Gothic" w:hAnsi="Segoe UI Symbol" w:cs="Segoe UI Symbol"/>
          <w:color w:val="0F243E" w:themeColor="text2" w:themeShade="80"/>
          <w:sz w:val="24"/>
          <w:szCs w:val="24"/>
        </w:rPr>
        <w:t>☐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500-word statement outlining why you feel</w:t>
      </w:r>
      <w:r w:rsidR="00990E8A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you should receive </w:t>
      </w:r>
      <w:r w:rsidR="00DB3D38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a</w:t>
      </w:r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</w:t>
      </w:r>
      <w:proofErr w:type="gramStart"/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South West</w:t>
      </w:r>
      <w:proofErr w:type="gramEnd"/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College </w:t>
      </w:r>
      <w:proofErr w:type="spellStart"/>
      <w:r w:rsidR="00DB3D38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>Communiity</w:t>
      </w:r>
      <w:proofErr w:type="spellEnd"/>
      <w:r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 Scholarship Award</w:t>
      </w:r>
      <w:r w:rsidR="00DB3D38" w:rsidRPr="0064428E">
        <w:rPr>
          <w:rFonts w:ascii="Arial" w:eastAsia="Arial Rounded" w:hAnsi="Arial" w:cs="Arial"/>
          <w:color w:val="0F243E" w:themeColor="text2" w:themeShade="80"/>
          <w:sz w:val="24"/>
          <w:szCs w:val="24"/>
        </w:rPr>
        <w:t xml:space="preserve">.  </w:t>
      </w:r>
    </w:p>
    <w:p w14:paraId="0A3701B6" w14:textId="77777777" w:rsidR="00990E8A" w:rsidRPr="0023524F" w:rsidRDefault="00990E8A">
      <w:pPr>
        <w:ind w:left="-567" w:right="-851"/>
        <w:jc w:val="both"/>
        <w:rPr>
          <w:rFonts w:ascii="Arial" w:eastAsia="Arial Rounded" w:hAnsi="Arial" w:cs="Arial"/>
          <w:b/>
          <w:color w:val="0F243E" w:themeColor="text2" w:themeShade="80"/>
          <w:sz w:val="24"/>
          <w:szCs w:val="24"/>
        </w:rPr>
      </w:pPr>
    </w:p>
    <w:p w14:paraId="7B495F5B" w14:textId="77777777" w:rsidR="00990E8A" w:rsidRPr="00990E8A" w:rsidRDefault="00990E8A">
      <w:pPr>
        <w:ind w:left="-567" w:right="-851"/>
        <w:jc w:val="both"/>
        <w:rPr>
          <w:rFonts w:ascii="Arial Rounded" w:eastAsia="Arial Rounded" w:hAnsi="Arial Rounded" w:cs="Arial Rounded"/>
          <w:b/>
          <w:color w:val="0F243E" w:themeColor="text2" w:themeShade="80"/>
          <w:sz w:val="24"/>
          <w:szCs w:val="24"/>
        </w:rPr>
      </w:pPr>
    </w:p>
    <w:p w14:paraId="48DC27C2" w14:textId="43EB7088" w:rsidR="00990E8A" w:rsidRPr="00990E8A" w:rsidRDefault="00990E8A" w:rsidP="0023524F">
      <w:pPr>
        <w:ind w:left="-567" w:right="-851"/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</w:pP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Evidence must be submitted, along with the completed application, to </w:t>
      </w:r>
      <w:r w:rsidR="000034E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Julie Kelly</w:t>
      </w: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 </w:t>
      </w:r>
      <w:r w:rsidR="00E1441B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by emailing </w:t>
      </w:r>
      <w:r w:rsidR="000034E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julie.kelly</w:t>
      </w: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@swc.ac.uk</w:t>
      </w:r>
      <w:r w:rsidR="00E1441B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,</w:t>
      </w:r>
      <w:r w:rsidR="006F7897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 by 2</w:t>
      </w:r>
      <w:r w:rsidR="007D1D22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5</w:t>
      </w:r>
      <w:r w:rsidR="004000F1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th August 202</w:t>
      </w:r>
      <w:r w:rsidR="007D1D22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3</w:t>
      </w: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.  Applications received after this date will not be considered.</w:t>
      </w:r>
    </w:p>
    <w:p w14:paraId="40EE2780" w14:textId="44A56E44" w:rsidR="00990E8A" w:rsidRPr="00990E8A" w:rsidRDefault="00990E8A" w:rsidP="0023524F">
      <w:pPr>
        <w:ind w:left="-567" w:right="-851"/>
        <w:rPr>
          <w:rFonts w:ascii="Arial Rounded" w:eastAsia="Arial Rounded" w:hAnsi="Arial Rounded" w:cs="Arial Rounded"/>
          <w:b/>
          <w:color w:val="0F243E" w:themeColor="text2" w:themeShade="80"/>
          <w:sz w:val="24"/>
          <w:szCs w:val="24"/>
        </w:rPr>
      </w:pP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Successful applicants for each scholarship wil</w:t>
      </w:r>
      <w:r w:rsidR="006F7897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l be notified in writing by </w:t>
      </w:r>
      <w:r w:rsidR="00A86D66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1</w:t>
      </w:r>
      <w:r w:rsidR="00A86D66" w:rsidRPr="00A86D66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  <w:vertAlign w:val="superscript"/>
        </w:rPr>
        <w:t>st</w:t>
      </w:r>
      <w:r w:rsidR="00A86D66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 </w:t>
      </w:r>
      <w:r w:rsidR="00A92335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September</w:t>
      </w:r>
      <w:r w:rsidR="004000F1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 xml:space="preserve"> 202</w:t>
      </w:r>
      <w:r w:rsidR="00A86D66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3</w:t>
      </w:r>
      <w:r w:rsidRPr="00990E8A">
        <w:rPr>
          <w:rFonts w:ascii="Arial Rounded MT Bold" w:eastAsia="Arial Rounded" w:hAnsi="Arial Rounded MT Bold" w:cs="Arial Rounded"/>
          <w:b/>
          <w:color w:val="0F243E" w:themeColor="text2" w:themeShade="80"/>
          <w:sz w:val="24"/>
          <w:szCs w:val="24"/>
        </w:rPr>
        <w:t>.</w:t>
      </w:r>
    </w:p>
    <w:p w14:paraId="1DD400DB" w14:textId="77777777" w:rsidR="005D1707" w:rsidRDefault="005D1707" w:rsidP="0023524F"/>
    <w:sectPr w:rsidR="005D1707">
      <w:type w:val="continuous"/>
      <w:pgSz w:w="11906" w:h="16838"/>
      <w:pgMar w:top="0" w:right="1558" w:bottom="1135" w:left="1418" w:header="708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B428" w14:textId="77777777" w:rsidR="00B268C6" w:rsidRDefault="00B268C6">
      <w:pPr>
        <w:spacing w:after="0" w:line="240" w:lineRule="auto"/>
      </w:pPr>
      <w:r>
        <w:separator/>
      </w:r>
    </w:p>
  </w:endnote>
  <w:endnote w:type="continuationSeparator" w:id="0">
    <w:p w14:paraId="592C6529" w14:textId="77777777" w:rsidR="00B268C6" w:rsidRDefault="00B2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 Rounded MT Bold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084C" w14:textId="77777777" w:rsidR="005D1707" w:rsidRDefault="005D1707">
    <w:pPr>
      <w:spacing w:after="0" w:line="240" w:lineRule="auto"/>
      <w:ind w:left="-709" w:right="-1276"/>
      <w:rPr>
        <w:rFonts w:ascii="Arial" w:eastAsia="Arial" w:hAnsi="Arial" w:cs="Arial"/>
        <w:i/>
        <w:sz w:val="16"/>
        <w:szCs w:val="16"/>
      </w:rPr>
    </w:pPr>
  </w:p>
  <w:p w14:paraId="4E5B30FD" w14:textId="1B8390D4" w:rsidR="005D1707" w:rsidRDefault="00022B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6559D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6559D3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1B732A89" w14:textId="77777777" w:rsidR="005D1707" w:rsidRDefault="005D17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CB3F" w14:textId="77777777" w:rsidR="00B268C6" w:rsidRDefault="00B268C6">
      <w:pPr>
        <w:spacing w:after="0" w:line="240" w:lineRule="auto"/>
      </w:pPr>
      <w:r>
        <w:separator/>
      </w:r>
    </w:p>
  </w:footnote>
  <w:footnote w:type="continuationSeparator" w:id="0">
    <w:p w14:paraId="04A926FC" w14:textId="77777777" w:rsidR="00B268C6" w:rsidRDefault="00B2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06DC"/>
    <w:multiLevelType w:val="hybridMultilevel"/>
    <w:tmpl w:val="99E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02BD8"/>
    <w:multiLevelType w:val="multilevel"/>
    <w:tmpl w:val="582C17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43C3E"/>
    <w:multiLevelType w:val="multilevel"/>
    <w:tmpl w:val="A264564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D422F2"/>
    <w:multiLevelType w:val="multilevel"/>
    <w:tmpl w:val="C2C0D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44546A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C575F53"/>
    <w:multiLevelType w:val="multilevel"/>
    <w:tmpl w:val="77B2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07"/>
    <w:rsid w:val="000034EA"/>
    <w:rsid w:val="00006DB5"/>
    <w:rsid w:val="00022BB7"/>
    <w:rsid w:val="00074E16"/>
    <w:rsid w:val="000B0AF2"/>
    <w:rsid w:val="000C5000"/>
    <w:rsid w:val="000D3060"/>
    <w:rsid w:val="00127C98"/>
    <w:rsid w:val="001620D4"/>
    <w:rsid w:val="001D3288"/>
    <w:rsid w:val="0023524F"/>
    <w:rsid w:val="00256CDD"/>
    <w:rsid w:val="00263FC3"/>
    <w:rsid w:val="00302A33"/>
    <w:rsid w:val="0032471B"/>
    <w:rsid w:val="00346C85"/>
    <w:rsid w:val="003B508B"/>
    <w:rsid w:val="004000F1"/>
    <w:rsid w:val="00465958"/>
    <w:rsid w:val="004700B9"/>
    <w:rsid w:val="004E0776"/>
    <w:rsid w:val="00531DE6"/>
    <w:rsid w:val="00566581"/>
    <w:rsid w:val="005D1707"/>
    <w:rsid w:val="005D3FEE"/>
    <w:rsid w:val="005E66BC"/>
    <w:rsid w:val="00631FFE"/>
    <w:rsid w:val="006368F9"/>
    <w:rsid w:val="0064428E"/>
    <w:rsid w:val="006520BB"/>
    <w:rsid w:val="00653AC6"/>
    <w:rsid w:val="006559D3"/>
    <w:rsid w:val="00664850"/>
    <w:rsid w:val="00667966"/>
    <w:rsid w:val="006B1646"/>
    <w:rsid w:val="006D12D1"/>
    <w:rsid w:val="006F7897"/>
    <w:rsid w:val="00724C6C"/>
    <w:rsid w:val="00733EDD"/>
    <w:rsid w:val="007545F5"/>
    <w:rsid w:val="007668DA"/>
    <w:rsid w:val="007928E0"/>
    <w:rsid w:val="007D1D22"/>
    <w:rsid w:val="007E0443"/>
    <w:rsid w:val="00804C27"/>
    <w:rsid w:val="0088026D"/>
    <w:rsid w:val="008C1149"/>
    <w:rsid w:val="008C2696"/>
    <w:rsid w:val="00911C97"/>
    <w:rsid w:val="00930760"/>
    <w:rsid w:val="00960457"/>
    <w:rsid w:val="00981E37"/>
    <w:rsid w:val="00990E8A"/>
    <w:rsid w:val="009A30B5"/>
    <w:rsid w:val="009C6BDE"/>
    <w:rsid w:val="00A2797B"/>
    <w:rsid w:val="00A30107"/>
    <w:rsid w:val="00A4121E"/>
    <w:rsid w:val="00A47B16"/>
    <w:rsid w:val="00A57BE9"/>
    <w:rsid w:val="00A86D66"/>
    <w:rsid w:val="00A92335"/>
    <w:rsid w:val="00AA2A2D"/>
    <w:rsid w:val="00AD55D7"/>
    <w:rsid w:val="00AD5658"/>
    <w:rsid w:val="00B268C6"/>
    <w:rsid w:val="00B619E1"/>
    <w:rsid w:val="00B81317"/>
    <w:rsid w:val="00B94A16"/>
    <w:rsid w:val="00BC281C"/>
    <w:rsid w:val="00BE642D"/>
    <w:rsid w:val="00C22352"/>
    <w:rsid w:val="00C24A8A"/>
    <w:rsid w:val="00C81224"/>
    <w:rsid w:val="00CA3A82"/>
    <w:rsid w:val="00CB7C81"/>
    <w:rsid w:val="00CD16E1"/>
    <w:rsid w:val="00D3059C"/>
    <w:rsid w:val="00D46136"/>
    <w:rsid w:val="00D7439C"/>
    <w:rsid w:val="00DB3D38"/>
    <w:rsid w:val="00DE0326"/>
    <w:rsid w:val="00DE06BE"/>
    <w:rsid w:val="00E1441B"/>
    <w:rsid w:val="00E30DBA"/>
    <w:rsid w:val="00E36247"/>
    <w:rsid w:val="00E52875"/>
    <w:rsid w:val="00EA4D36"/>
    <w:rsid w:val="00EB7A2A"/>
    <w:rsid w:val="00ED3AB6"/>
    <w:rsid w:val="00ED6D88"/>
    <w:rsid w:val="00EF752D"/>
    <w:rsid w:val="00F2674C"/>
    <w:rsid w:val="00F4515B"/>
    <w:rsid w:val="00F70C04"/>
    <w:rsid w:val="00FC2DB4"/>
    <w:rsid w:val="00FD60F1"/>
    <w:rsid w:val="0E2899FE"/>
    <w:rsid w:val="1AE3ECFF"/>
    <w:rsid w:val="373F607B"/>
    <w:rsid w:val="4BFD44EF"/>
    <w:rsid w:val="50DBFFE0"/>
    <w:rsid w:val="56A4015D"/>
    <w:rsid w:val="5C5FB1C0"/>
    <w:rsid w:val="7714C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BE9B"/>
  <w15:docId w15:val="{596EA0EA-E4CC-4E8B-B04B-8DCD87FD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C50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C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privation.nisra.gov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bleau.hefce.ac.uk/t/Public/views/Postcode_lookup_Sept_2022/Overview?%3Aembed_code_version=3&amp;%3Aembed=y&amp;%3AloadOrderID=0&amp;%3Adisplay_spinner=no&amp;%3AshowAppBanner=false&amp;%3Adisplay_count=n&amp;%3AshowVizHome=n&amp;%3Aorigin=viz_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9BCC4356E60489F7517D98CE1DE8C" ma:contentTypeVersion="14" ma:contentTypeDescription="Create a new document." ma:contentTypeScope="" ma:versionID="70ca9d9a4a65f706d7ae7a6dd048a800">
  <xsd:schema xmlns:xsd="http://www.w3.org/2001/XMLSchema" xmlns:xs="http://www.w3.org/2001/XMLSchema" xmlns:p="http://schemas.microsoft.com/office/2006/metadata/properties" xmlns:ns3="3c2e10ab-4e19-4c1e-855d-27949a74f6ae" xmlns:ns4="c04cf84e-ad65-4ff9-bd3a-196f4994da32" targetNamespace="http://schemas.microsoft.com/office/2006/metadata/properties" ma:root="true" ma:fieldsID="9c6a63a5ef4ddcd8e8a20f2202cd71f4" ns3:_="" ns4:_="">
    <xsd:import namespace="3c2e10ab-4e19-4c1e-855d-27949a74f6ae"/>
    <xsd:import namespace="c04cf84e-ad65-4ff9-bd3a-196f4994d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e10ab-4e19-4c1e-855d-27949a74f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cf84e-ad65-4ff9-bd3a-196f4994d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501A9-9069-4BCD-8BD1-AB70D912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e10ab-4e19-4c1e-855d-27949a74f6ae"/>
    <ds:schemaRef ds:uri="c04cf84e-ad65-4ff9-bd3a-196f4994d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F416B-E407-40FE-A772-07FE295EA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23EEB-FA12-4513-A264-6D3A2D47C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3897B-5849-45C8-9A02-3F83A73C4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Breidge Morrison</dc:creator>
  <cp:lastModifiedBy>Julie Kelly</cp:lastModifiedBy>
  <cp:revision>13</cp:revision>
  <dcterms:created xsi:type="dcterms:W3CDTF">2023-04-20T15:10:00Z</dcterms:created>
  <dcterms:modified xsi:type="dcterms:W3CDTF">2023-05-04T14:54:00Z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0x01010043A9BCC4356E60489F7517D98CE1DE8C</vt:lpwstr>
  </property>
</Properties>
</file>